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1" w:rsidRPr="00BC0A57" w:rsidRDefault="00E33CD1" w:rsidP="003B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57">
        <w:rPr>
          <w:rFonts w:ascii="Times New Roman" w:hAnsi="Times New Roman" w:cs="Times New Roman"/>
          <w:b/>
          <w:sz w:val="28"/>
          <w:szCs w:val="28"/>
        </w:rPr>
        <w:t>Обобщение практики осуществ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муниципального </w:t>
      </w:r>
      <w:r w:rsidR="003B088F">
        <w:rPr>
          <w:rFonts w:ascii="Times New Roman" w:hAnsi="Times New Roman" w:cs="Times New Roman"/>
          <w:b/>
          <w:sz w:val="28"/>
          <w:szCs w:val="28"/>
        </w:rPr>
        <w:t>лесного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за 201</w:t>
      </w:r>
      <w:r w:rsidR="00DE5B2E">
        <w:rPr>
          <w:rFonts w:ascii="Times New Roman" w:hAnsi="Times New Roman" w:cs="Times New Roman"/>
          <w:b/>
          <w:sz w:val="28"/>
          <w:szCs w:val="28"/>
        </w:rPr>
        <w:t>9</w:t>
      </w:r>
      <w:r w:rsidRPr="00BC0A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088F" w:rsidRDefault="003B088F" w:rsidP="003B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AB559F" w:rsidRDefault="00E33CD1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Pr="00AB559F">
        <w:rPr>
          <w:rFonts w:ascii="Times New Roman" w:hAnsi="Times New Roman" w:cs="Times New Roman"/>
          <w:sz w:val="28"/>
          <w:szCs w:val="28"/>
        </w:rPr>
        <w:t xml:space="preserve"> контроля за 20</w:t>
      </w:r>
      <w:r w:rsidR="00DE5B2E">
        <w:rPr>
          <w:rFonts w:ascii="Times New Roman" w:hAnsi="Times New Roman" w:cs="Times New Roman"/>
          <w:sz w:val="28"/>
          <w:szCs w:val="28"/>
        </w:rPr>
        <w:t>19</w:t>
      </w:r>
      <w:r w:rsidRPr="00AB559F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AB559F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B559F">
        <w:rPr>
          <w:rFonts w:ascii="Times New Roman" w:hAnsi="Times New Roman" w:cs="Times New Roman"/>
          <w:sz w:val="28"/>
          <w:szCs w:val="28"/>
        </w:rPr>
        <w:t xml:space="preserve"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59F" w:rsidRPr="00AB559F">
        <w:rPr>
          <w:rFonts w:ascii="Times New Roman" w:hAnsi="Times New Roman" w:cs="Times New Roman"/>
          <w:sz w:val="28"/>
          <w:szCs w:val="28"/>
        </w:rPr>
        <w:t>раздел</w:t>
      </w:r>
      <w:r w:rsidR="00AB559F">
        <w:rPr>
          <w:rFonts w:ascii="Times New Roman" w:hAnsi="Times New Roman" w:cs="Times New Roman"/>
          <w:sz w:val="28"/>
          <w:szCs w:val="28"/>
        </w:rPr>
        <w:t>а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1</w:t>
      </w:r>
      <w:r w:rsidRPr="00AB55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59F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Pr="00AB559F">
        <w:rPr>
          <w:rFonts w:ascii="Times New Roman" w:hAnsi="Times New Roman" w:cs="Times New Roman"/>
          <w:sz w:val="28"/>
          <w:szCs w:val="28"/>
        </w:rPr>
        <w:t>профилактик</w:t>
      </w:r>
      <w:r w:rsidR="00AB559F" w:rsidRPr="00AB559F">
        <w:rPr>
          <w:rFonts w:ascii="Times New Roman" w:hAnsi="Times New Roman" w:cs="Times New Roman"/>
          <w:sz w:val="28"/>
          <w:szCs w:val="28"/>
        </w:rPr>
        <w:t>у</w:t>
      </w:r>
      <w:r w:rsidRPr="00AB559F">
        <w:rPr>
          <w:rFonts w:ascii="Times New Roman" w:hAnsi="Times New Roman" w:cs="Times New Roman"/>
          <w:sz w:val="28"/>
          <w:szCs w:val="28"/>
        </w:rPr>
        <w:t xml:space="preserve"> 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>обязательных требований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законодательства при осуществлении муниципального контроля на территории Ханты-Мансийского района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>20</w:t>
      </w:r>
      <w:r w:rsidR="00DE5B2E">
        <w:rPr>
          <w:rFonts w:ascii="Times New Roman" w:eastAsia="Calibri" w:hAnsi="Times New Roman" w:cs="Times New Roman"/>
          <w:sz w:val="28"/>
          <w:szCs w:val="28"/>
        </w:rPr>
        <w:t>20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EC6">
        <w:rPr>
          <w:rFonts w:ascii="Times New Roman" w:eastAsia="Calibri" w:hAnsi="Times New Roman" w:cs="Times New Roman"/>
          <w:sz w:val="28"/>
          <w:szCs w:val="28"/>
        </w:rPr>
        <w:t>и плановый период 2021 – 2022 годов</w:t>
      </w:r>
      <w:r w:rsidR="00093C91" w:rsidRPr="00AB559F">
        <w:rPr>
          <w:rFonts w:ascii="Times New Roman" w:hAnsi="Times New Roman" w:cs="Times New Roman"/>
          <w:sz w:val="28"/>
          <w:szCs w:val="28"/>
        </w:rPr>
        <w:t>,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утвержденный приказом Депимущества </w:t>
      </w:r>
      <w:r w:rsidRPr="00AB559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E5B2E">
        <w:rPr>
          <w:rFonts w:ascii="Times New Roman" w:hAnsi="Times New Roman" w:cs="Times New Roman"/>
          <w:sz w:val="28"/>
          <w:szCs w:val="28"/>
        </w:rPr>
        <w:t>09</w:t>
      </w:r>
      <w:r w:rsidR="0098580A" w:rsidRPr="00AB559F">
        <w:rPr>
          <w:rFonts w:ascii="Times New Roman" w:hAnsi="Times New Roman" w:cs="Times New Roman"/>
          <w:sz w:val="28"/>
          <w:szCs w:val="28"/>
        </w:rPr>
        <w:t>.</w:t>
      </w:r>
      <w:r w:rsidR="00DE5B2E">
        <w:rPr>
          <w:rFonts w:ascii="Times New Roman" w:hAnsi="Times New Roman" w:cs="Times New Roman"/>
          <w:sz w:val="28"/>
          <w:szCs w:val="28"/>
        </w:rPr>
        <w:t>12</w:t>
      </w:r>
      <w:r w:rsidR="0098580A" w:rsidRPr="00AB559F">
        <w:rPr>
          <w:rFonts w:ascii="Times New Roman" w:hAnsi="Times New Roman" w:cs="Times New Roman"/>
          <w:sz w:val="28"/>
          <w:szCs w:val="28"/>
        </w:rPr>
        <w:t>.201</w:t>
      </w:r>
      <w:r w:rsidR="00AB559F" w:rsidRPr="00AB559F">
        <w:rPr>
          <w:rFonts w:ascii="Times New Roman" w:hAnsi="Times New Roman" w:cs="Times New Roman"/>
          <w:sz w:val="28"/>
          <w:szCs w:val="28"/>
        </w:rPr>
        <w:t>9 №</w:t>
      </w:r>
      <w:r w:rsidR="00DE5B2E">
        <w:rPr>
          <w:rFonts w:ascii="Times New Roman" w:hAnsi="Times New Roman" w:cs="Times New Roman"/>
          <w:sz w:val="28"/>
          <w:szCs w:val="28"/>
        </w:rPr>
        <w:t>1101</w:t>
      </w:r>
      <w:r w:rsidR="00AB559F" w:rsidRPr="00AB559F">
        <w:rPr>
          <w:rFonts w:ascii="Times New Roman" w:hAnsi="Times New Roman" w:cs="Times New Roman"/>
          <w:sz w:val="28"/>
          <w:szCs w:val="28"/>
        </w:rPr>
        <w:t>-п</w:t>
      </w:r>
      <w:r w:rsidRPr="00AB559F">
        <w:rPr>
          <w:rFonts w:ascii="Times New Roman" w:hAnsi="Times New Roman" w:cs="Times New Roman"/>
          <w:sz w:val="28"/>
          <w:szCs w:val="28"/>
        </w:rPr>
        <w:t>.</w:t>
      </w:r>
    </w:p>
    <w:p w:rsidR="00AB559F" w:rsidRDefault="00E33CD1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B559F">
        <w:rPr>
          <w:rFonts w:ascii="Times New Roman" w:hAnsi="Times New Roman" w:cs="Times New Roman"/>
          <w:sz w:val="28"/>
          <w:szCs w:val="28"/>
        </w:rPr>
        <w:t>контроля подготовлен с целью</w:t>
      </w:r>
      <w:r w:rsidR="00AB559F">
        <w:rPr>
          <w:rFonts w:ascii="Times New Roman" w:hAnsi="Times New Roman" w:cs="Times New Roman"/>
          <w:sz w:val="28"/>
          <w:szCs w:val="28"/>
        </w:rPr>
        <w:t>:</w:t>
      </w:r>
    </w:p>
    <w:p w:rsidR="00AB559F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CD1" w:rsidRPr="00AB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редотвращение рисков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охраняемым законом ценностям </w:t>
      </w:r>
    </w:p>
    <w:p w:rsidR="00325CD5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земельных отношений (далее - требований земельного законодательства), 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земельного законодательства)</w:t>
      </w:r>
      <w:proofErr w:type="gramEnd"/>
    </w:p>
    <w:p w:rsidR="00325CD5" w:rsidRPr="00325CD5" w:rsidRDefault="00AB559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</w:p>
    <w:p w:rsidR="00325CD5" w:rsidRDefault="00AB559F" w:rsidP="003B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овышение прозрачности системы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 контроля на межселенной территории муниципального района.</w:t>
      </w:r>
    </w:p>
    <w:p w:rsidR="00325CD5" w:rsidRPr="00325CD5" w:rsidRDefault="00325CD5" w:rsidP="003B08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0627C">
        <w:rPr>
          <w:rFonts w:ascii="Times New Roman" w:hAnsi="Times New Roman" w:cs="Times New Roman"/>
          <w:sz w:val="28"/>
          <w:szCs w:val="28"/>
        </w:rPr>
        <w:t>Задачи</w:t>
      </w:r>
      <w:r w:rsidR="0000627C" w:rsidRPr="0000627C">
        <w:rPr>
          <w:rFonts w:ascii="Times New Roman" w:hAnsi="Times New Roman" w:cs="Times New Roman"/>
          <w:sz w:val="28"/>
          <w:szCs w:val="28"/>
        </w:rPr>
        <w:t xml:space="preserve"> о</w:t>
      </w:r>
      <w:r w:rsidR="0000627C" w:rsidRPr="00AB559F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</w:t>
      </w:r>
      <w:r w:rsidR="003B088F">
        <w:rPr>
          <w:rFonts w:ascii="Times New Roman" w:hAnsi="Times New Roman" w:cs="Times New Roman"/>
          <w:sz w:val="28"/>
          <w:szCs w:val="28"/>
        </w:rPr>
        <w:t>лесного</w:t>
      </w:r>
      <w:r w:rsidR="0000627C" w:rsidRPr="00AB559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0627C">
        <w:rPr>
          <w:rFonts w:ascii="Times New Roman" w:hAnsi="Times New Roman" w:cs="Times New Roman"/>
          <w:sz w:val="28"/>
          <w:szCs w:val="28"/>
        </w:rPr>
        <w:t>: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25CD5" w:rsidRPr="00325CD5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5CD5" w:rsidRPr="00325CD5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способов устранения или снижения рисков их возникновения.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</w:t>
      </w:r>
      <w:r w:rsidR="00325CD5" w:rsidRPr="00325CD5">
        <w:rPr>
          <w:rFonts w:ascii="Times New Roman" w:hAnsi="Times New Roman" w:cs="Times New Roman"/>
          <w:sz w:val="28"/>
          <w:szCs w:val="28"/>
        </w:rPr>
        <w:lastRenderedPageBreak/>
        <w:t>Мансийского района.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325CD5" w:rsidRPr="00325CD5" w:rsidRDefault="0000627C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органа муниципального контроля.</w:t>
      </w:r>
    </w:p>
    <w:p w:rsidR="00325CD5" w:rsidRDefault="0000627C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системы консультирования подконтрольных субъектов, </w:t>
      </w:r>
      <w:r w:rsidR="00325CD5" w:rsidRPr="00325CD5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3B088F" w:rsidRDefault="003B088F" w:rsidP="003B0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Pr="00146CED" w:rsidRDefault="003B088F" w:rsidP="003B0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0D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 w:rsidRPr="00CB09DD">
        <w:rPr>
          <w:sz w:val="28"/>
          <w:szCs w:val="28"/>
        </w:rPr>
        <w:t xml:space="preserve">: </w:t>
      </w:r>
      <w:r w:rsidRPr="00146CED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осуществляющих деятельность на лесных участках, находящихся в муниципальной собственности Ханты-Мансийского района</w:t>
      </w:r>
      <w:r w:rsidRPr="00E46E33">
        <w:rPr>
          <w:i/>
          <w:sz w:val="26"/>
          <w:szCs w:val="26"/>
        </w:rPr>
        <w:t xml:space="preserve"> </w:t>
      </w:r>
      <w:r w:rsidRPr="00146CED">
        <w:rPr>
          <w:rFonts w:ascii="Times New Roman" w:hAnsi="Times New Roman" w:cs="Times New Roman"/>
          <w:sz w:val="28"/>
          <w:szCs w:val="28"/>
        </w:rPr>
        <w:t>(далее - субъекты);</w:t>
      </w:r>
      <w:proofErr w:type="gramEnd"/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Лесной кодекс Российской Федерации Российской Федерации (части 1, 2, 5 статьи 60.12); 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Российской Федерации об административных правонарушениях (статьи 7.9, 7.10, 8.12, часть 4 статьи 8.25, статьи 8.27, 8.28, 8.30, 8.31, 8.32); </w:t>
      </w:r>
    </w:p>
    <w:p w:rsidR="003B088F" w:rsidRPr="003B088F" w:rsidRDefault="003B088F" w:rsidP="003B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12).</w:t>
      </w:r>
      <w:r w:rsidRPr="003B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8F" w:rsidRPr="007036DB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Pr="007036DB">
        <w:rPr>
          <w:rFonts w:eastAsia="Times New Roman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</w:p>
    <w:p w:rsidR="003B088F" w:rsidRPr="007036DB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3B088F" w:rsidRDefault="003B088F" w:rsidP="003B088F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 (с изменениями  и дополнениями).</w:t>
      </w:r>
    </w:p>
    <w:p w:rsidR="003B088F" w:rsidRDefault="003B088F" w:rsidP="003B0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подконтрольных субъектов: </w:t>
      </w:r>
      <w:r w:rsidRPr="007036DB">
        <w:rPr>
          <w:sz w:val="28"/>
          <w:szCs w:val="28"/>
        </w:rPr>
        <w:t>юридические лица -  0  / индивидуальные предприниматели –  0</w:t>
      </w:r>
      <w:r>
        <w:rPr>
          <w:sz w:val="28"/>
          <w:szCs w:val="28"/>
        </w:rPr>
        <w:t>.</w:t>
      </w: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</w:t>
      </w:r>
      <w:r w:rsidR="00DE5B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88F" w:rsidRDefault="003B088F" w:rsidP="003B08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Таблица 1</w:t>
      </w:r>
    </w:p>
    <w:tbl>
      <w:tblPr>
        <w:tblStyle w:val="a6"/>
        <w:tblW w:w="9322" w:type="dxa"/>
        <w:tblLook w:val="04A0"/>
      </w:tblPr>
      <w:tblGrid>
        <w:gridCol w:w="522"/>
        <w:gridCol w:w="2245"/>
        <w:gridCol w:w="3686"/>
        <w:gridCol w:w="2869"/>
      </w:tblGrid>
      <w:tr w:rsidR="003B088F" w:rsidTr="003B088F">
        <w:tc>
          <w:tcPr>
            <w:tcW w:w="522" w:type="dxa"/>
          </w:tcPr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3B088F" w:rsidRPr="00F9246C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69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8F" w:rsidTr="003B088F">
        <w:tc>
          <w:tcPr>
            <w:tcW w:w="522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B088F" w:rsidRPr="00F9246C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88F" w:rsidTr="003B088F"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B088F" w:rsidRPr="00EA7773" w:rsidRDefault="003B088F" w:rsidP="00DE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DE5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88F" w:rsidTr="003B088F"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B088F" w:rsidRPr="00EA7773" w:rsidRDefault="003B088F" w:rsidP="003B0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8F" w:rsidTr="003B088F">
        <w:trPr>
          <w:trHeight w:val="982"/>
        </w:trPr>
        <w:tc>
          <w:tcPr>
            <w:tcW w:w="522" w:type="dxa"/>
          </w:tcPr>
          <w:p w:rsidR="003B088F" w:rsidRPr="00EE20E9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B088F" w:rsidRDefault="003B088F" w:rsidP="003B08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8F" w:rsidRPr="00EA7773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88F" w:rsidRPr="00A03107" w:rsidRDefault="003B088F" w:rsidP="003B0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088F" w:rsidRDefault="003B088F" w:rsidP="003B0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88F" w:rsidRDefault="003B088F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BC0A57" w:rsidRDefault="00E279D6" w:rsidP="003B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t>Данные о мероприятиях, направленных на профилактику нарушений обязательных требований законодательства при осуществлении муниципального ко</w:t>
      </w:r>
      <w:r w:rsidR="00BE3096">
        <w:rPr>
          <w:rFonts w:ascii="Times New Roman" w:hAnsi="Times New Roman" w:cs="Times New Roman"/>
          <w:sz w:val="28"/>
          <w:szCs w:val="28"/>
        </w:rPr>
        <w:t>нтроля, проведенных в 20</w:t>
      </w:r>
      <w:r w:rsidR="00DE5B2E">
        <w:rPr>
          <w:rFonts w:ascii="Times New Roman" w:hAnsi="Times New Roman" w:cs="Times New Roman"/>
          <w:sz w:val="28"/>
          <w:szCs w:val="28"/>
        </w:rPr>
        <w:t>19</w:t>
      </w:r>
      <w:r w:rsidR="00BE309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C0A57">
        <w:rPr>
          <w:rFonts w:ascii="Times New Roman" w:hAnsi="Times New Roman" w:cs="Times New Roman"/>
          <w:sz w:val="28"/>
          <w:szCs w:val="28"/>
        </w:rPr>
        <w:t>: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азмещение на официальном сайте</w:t>
      </w:r>
      <w:r w:rsidR="00CB3B1B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BE3096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B3B1B" w:rsidRPr="00CB3B1B">
        <w:rPr>
          <w:rFonts w:ascii="Times New Roman" w:hAnsi="Times New Roman" w:cs="Times New Roman"/>
          <w:sz w:val="28"/>
          <w:szCs w:val="28"/>
        </w:rPr>
        <w:t>нформирование юридических лиц,</w:t>
      </w:r>
      <w:r w:rsidR="00DE5B2E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3B1B" w:rsidRPr="00CB3B1B">
        <w:rPr>
          <w:rFonts w:ascii="Times New Roman" w:hAnsi="Times New Roman" w:cs="Times New Roman"/>
          <w:sz w:val="28"/>
          <w:szCs w:val="28"/>
        </w:rPr>
        <w:t>роведение семинаров и конференций, разъяснительной работы в средствах массовой информации и иными способами.</w:t>
      </w:r>
    </w:p>
    <w:p w:rsidR="00CB3B1B" w:rsidRPr="00CB3B1B" w:rsidRDefault="00BE3096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E279D6" w:rsidRPr="00E33CD1" w:rsidRDefault="005E02B9" w:rsidP="003B0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B3B1B" w:rsidRPr="00CB3B1B">
        <w:rPr>
          <w:rFonts w:ascii="Times New Roman" w:hAnsi="Times New Roman" w:cs="Times New Roman"/>
          <w:sz w:val="28"/>
          <w:szCs w:val="28"/>
        </w:rPr>
        <w:t>аправление</w:t>
      </w:r>
      <w:r w:rsid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предостережений о недопустимости нарушений</w:t>
      </w:r>
      <w:r w:rsidR="00504C06">
        <w:rPr>
          <w:rFonts w:ascii="Times New Roman" w:hAnsi="Times New Roman" w:cs="Times New Roman"/>
          <w:sz w:val="28"/>
          <w:szCs w:val="28"/>
        </w:rPr>
        <w:t xml:space="preserve"> </w:t>
      </w:r>
      <w:r w:rsidR="00504C06" w:rsidRPr="00CB3B1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504C06">
        <w:rPr>
          <w:rFonts w:ascii="Times New Roman" w:hAnsi="Times New Roman" w:cs="Times New Roman"/>
          <w:sz w:val="28"/>
          <w:szCs w:val="28"/>
        </w:rPr>
        <w:t>.</w:t>
      </w:r>
    </w:p>
    <w:sectPr w:rsidR="00E279D6" w:rsidRPr="00E33CD1" w:rsidSect="003B08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D1"/>
    <w:rsid w:val="0000627C"/>
    <w:rsid w:val="00040401"/>
    <w:rsid w:val="00093C91"/>
    <w:rsid w:val="001D499D"/>
    <w:rsid w:val="002A386D"/>
    <w:rsid w:val="00325CD5"/>
    <w:rsid w:val="003B088F"/>
    <w:rsid w:val="003D389F"/>
    <w:rsid w:val="004464E3"/>
    <w:rsid w:val="00496978"/>
    <w:rsid w:val="004C26BC"/>
    <w:rsid w:val="00504C06"/>
    <w:rsid w:val="00584883"/>
    <w:rsid w:val="005B3853"/>
    <w:rsid w:val="005E02B9"/>
    <w:rsid w:val="006B4C1F"/>
    <w:rsid w:val="00742838"/>
    <w:rsid w:val="007957BB"/>
    <w:rsid w:val="007D752F"/>
    <w:rsid w:val="008150B9"/>
    <w:rsid w:val="0098580A"/>
    <w:rsid w:val="009B6B0A"/>
    <w:rsid w:val="009F3592"/>
    <w:rsid w:val="00AB559F"/>
    <w:rsid w:val="00AE1C41"/>
    <w:rsid w:val="00AF2EB0"/>
    <w:rsid w:val="00B40057"/>
    <w:rsid w:val="00BC0A57"/>
    <w:rsid w:val="00BE3096"/>
    <w:rsid w:val="00C31E70"/>
    <w:rsid w:val="00CB3B1B"/>
    <w:rsid w:val="00D26266"/>
    <w:rsid w:val="00D62992"/>
    <w:rsid w:val="00D92613"/>
    <w:rsid w:val="00DB35D3"/>
    <w:rsid w:val="00DE5B2E"/>
    <w:rsid w:val="00E279D6"/>
    <w:rsid w:val="00E33CD1"/>
    <w:rsid w:val="00E52EC6"/>
    <w:rsid w:val="00E66A77"/>
    <w:rsid w:val="00EA752F"/>
    <w:rsid w:val="00EF6F92"/>
    <w:rsid w:val="00F35DCC"/>
    <w:rsid w:val="00F95333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paragraph" w:customStyle="1" w:styleId="Default">
    <w:name w:val="Default"/>
    <w:rsid w:val="00E2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279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polovkinas</cp:lastModifiedBy>
  <cp:revision>3</cp:revision>
  <cp:lastPrinted>2018-12-25T12:42:00Z</cp:lastPrinted>
  <dcterms:created xsi:type="dcterms:W3CDTF">2021-01-19T09:17:00Z</dcterms:created>
  <dcterms:modified xsi:type="dcterms:W3CDTF">2021-01-19T09:22:00Z</dcterms:modified>
</cp:coreProperties>
</file>